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4C" w:rsidRDefault="0009204C" w:rsidP="000920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noProof/>
          <w:lang w:eastAsia="de-DE"/>
        </w:rPr>
        <w:drawing>
          <wp:inline distT="0" distB="3175" distL="0" distR="3175" wp14:anchorId="3157D9B7" wp14:editId="124815B4">
            <wp:extent cx="1025525" cy="1025525"/>
            <wp:effectExtent l="0" t="0" r="0" b="0"/>
            <wp:docPr id="1" name="Grafik 7" descr="http://wordpress.p265876.webspaceconfig.de/wp-content/uploads/2015/06/TGD_Logo_op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 descr="http://wordpress.p265876.webspaceconfig.de/wp-content/uploads/2015/06/TGD_Logo_opa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t xml:space="preserve">  </w:t>
      </w:r>
      <w:r>
        <w:tab/>
      </w:r>
      <w:r>
        <w:tab/>
      </w:r>
      <w:r>
        <w:t xml:space="preserve">   </w:t>
      </w:r>
      <w:r>
        <w:rPr>
          <w:noProof/>
          <w:lang w:eastAsia="de-DE"/>
        </w:rPr>
        <w:drawing>
          <wp:inline distT="0" distB="0" distL="0" distR="0" wp14:anchorId="72755428" wp14:editId="1A2A8476">
            <wp:extent cx="2109927" cy="1028023"/>
            <wp:effectExtent l="0" t="0" r="5080" b="1270"/>
            <wp:docPr id="2" name="Bild 3" descr="https://thumbs.dreamstime.com/t/man-playing-tennis-outdoors-summer-4248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 descr="https://thumbs.dreamstime.com/t/man-playing-tennis-outdoors-summer-424805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37" cy="102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de-DE"/>
        </w:rPr>
        <w:t xml:space="preserve">    </w:t>
      </w:r>
      <w:r>
        <w:rPr>
          <w:lang w:eastAsia="de-DE"/>
        </w:rPr>
        <w:t xml:space="preserve">                </w:t>
      </w:r>
      <w:r>
        <w:rPr>
          <w:lang w:eastAsia="de-DE"/>
        </w:rPr>
        <w:t xml:space="preserve">   </w:t>
      </w:r>
      <w:r>
        <w:rPr>
          <w:noProof/>
          <w:lang w:eastAsia="de-DE"/>
        </w:rPr>
        <w:drawing>
          <wp:inline distT="0" distB="3175" distL="0" distR="3175" wp14:anchorId="6C285524" wp14:editId="625741B5">
            <wp:extent cx="1025525" cy="1025525"/>
            <wp:effectExtent l="0" t="0" r="0" b="0"/>
            <wp:docPr id="3" name="Grafik 9" descr="http://wordpress.p265876.webspaceconfig.de/wp-content/uploads/2015/06/TGD_Logo_op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9" descr="http://wordpress.p265876.webspaceconfig.de/wp-content/uploads/2015/06/TGD_Logo_opa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4C" w:rsidRDefault="0009204C" w:rsidP="000920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</w:rPr>
      </w:pPr>
      <w:r>
        <w:rPr>
          <w:b/>
        </w:rPr>
        <w:t>Der Tennisverein an der höchsten Stelle im Kreis Offenbach</w:t>
      </w:r>
    </w:p>
    <w:p w:rsidR="009B44FA" w:rsidRPr="009B44FA" w:rsidRDefault="009B44FA" w:rsidP="0009204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u w:val="single"/>
          <w:lang w:eastAsia="de-DE"/>
        </w:rPr>
      </w:pPr>
      <w:r w:rsidRPr="009B44FA">
        <w:rPr>
          <w:rFonts w:eastAsia="Times New Roman" w:cstheme="minorHAnsi"/>
          <w:b/>
          <w:bCs/>
          <w:kern w:val="36"/>
          <w:sz w:val="48"/>
          <w:szCs w:val="48"/>
          <w:u w:val="single"/>
          <w:lang w:eastAsia="de-DE"/>
        </w:rPr>
        <w:t>Interesse am Tennis? Tag der offenen Tür</w:t>
      </w:r>
    </w:p>
    <w:p w:rsidR="009B44FA" w:rsidRPr="009B44FA" w:rsidRDefault="009B44FA" w:rsidP="009B44F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9B44FA">
        <w:rPr>
          <w:rFonts w:eastAsia="Times New Roman" w:cstheme="minorHAnsi"/>
          <w:sz w:val="20"/>
          <w:szCs w:val="20"/>
          <w:lang w:eastAsia="de-DE"/>
        </w:rPr>
        <w:t>Sie haben Interesse am Tennissport, wissen aber nicht genau, ob das wirklich etwas</w:t>
      </w:r>
      <w:r w:rsidRPr="009B44FA">
        <w:rPr>
          <w:rFonts w:eastAsia="Times New Roman" w:cstheme="minorHAnsi"/>
          <w:sz w:val="20"/>
          <w:szCs w:val="20"/>
          <w:lang w:eastAsia="de-DE"/>
        </w:rPr>
        <w:br/>
        <w:t>für Sie ist? </w:t>
      </w:r>
      <w:r w:rsidR="0009204C" w:rsidRPr="0009204C">
        <w:rPr>
          <w:rFonts w:eastAsia="Times New Roman" w:cstheme="minorHAnsi"/>
          <w:b/>
          <w:bCs/>
          <w:sz w:val="20"/>
          <w:szCs w:val="20"/>
          <w:lang w:eastAsia="de-DE"/>
        </w:rPr>
        <w:t>Probieren Sie es einfach aus!</w:t>
      </w:r>
    </w:p>
    <w:p w:rsidR="009B44FA" w:rsidRPr="0009204C" w:rsidRDefault="009B44FA" w:rsidP="009B44F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09204C">
        <w:rPr>
          <w:rFonts w:eastAsia="Times New Roman" w:cstheme="minorHAnsi"/>
          <w:sz w:val="20"/>
          <w:szCs w:val="20"/>
          <w:lang w:eastAsia="de-DE"/>
        </w:rPr>
        <w:t xml:space="preserve">An unserem </w:t>
      </w:r>
      <w:r w:rsidRPr="009B44FA">
        <w:rPr>
          <w:rFonts w:eastAsia="Times New Roman" w:cstheme="minorHAnsi"/>
          <w:sz w:val="20"/>
          <w:szCs w:val="20"/>
          <w:lang w:eastAsia="de-DE"/>
        </w:rPr>
        <w:t>unsere</w:t>
      </w:r>
      <w:r w:rsidRPr="0009204C">
        <w:rPr>
          <w:rFonts w:eastAsia="Times New Roman" w:cstheme="minorHAnsi"/>
          <w:sz w:val="20"/>
          <w:szCs w:val="20"/>
          <w:lang w:eastAsia="de-DE"/>
        </w:rPr>
        <w:t>n</w:t>
      </w:r>
      <w:r w:rsidRPr="009B44FA">
        <w:rPr>
          <w:rFonts w:eastAsia="Times New Roman" w:cstheme="minorHAnsi"/>
          <w:sz w:val="20"/>
          <w:szCs w:val="20"/>
          <w:lang w:eastAsia="de-DE"/>
        </w:rPr>
        <w:t>  </w:t>
      </w:r>
      <w:r w:rsidRPr="0009204C">
        <w:rPr>
          <w:rFonts w:eastAsia="Times New Roman" w:cstheme="minorHAnsi"/>
          <w:b/>
          <w:bCs/>
          <w:sz w:val="20"/>
          <w:szCs w:val="20"/>
          <w:lang w:eastAsia="de-DE"/>
        </w:rPr>
        <w:t>"Tagen der offenen Tür"</w:t>
      </w:r>
      <w:r w:rsidRPr="009B44FA">
        <w:rPr>
          <w:rFonts w:eastAsia="Times New Roman" w:cstheme="minorHAnsi"/>
          <w:sz w:val="20"/>
          <w:szCs w:val="20"/>
          <w:lang w:eastAsia="de-DE"/>
        </w:rPr>
        <w:t xml:space="preserve"> ist die ideale Gelegenheit dafür. </w:t>
      </w:r>
    </w:p>
    <w:p w:rsidR="009B44FA" w:rsidRPr="0009204C" w:rsidRDefault="009B44FA" w:rsidP="0009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  <w:r w:rsidRPr="0009204C">
        <w:rPr>
          <w:rFonts w:eastAsia="Times New Roman" w:cstheme="minorHAnsi"/>
          <w:b/>
          <w:sz w:val="24"/>
          <w:szCs w:val="24"/>
          <w:lang w:eastAsia="de-DE"/>
        </w:rPr>
        <w:t xml:space="preserve">Tag der offenen Tür </w:t>
      </w:r>
      <w:r w:rsidRPr="0009204C">
        <w:rPr>
          <w:rFonts w:eastAsia="Times New Roman" w:cstheme="minorHAnsi"/>
          <w:b/>
          <w:sz w:val="24"/>
          <w:szCs w:val="24"/>
          <w:u w:val="single"/>
          <w:lang w:eastAsia="de-DE"/>
        </w:rPr>
        <w:t>Jugend</w:t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ab/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ab/>
        <w:t xml:space="preserve">Samstag 14. April 2018 </w:t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ab/>
        <w:t>- 11 Uhr</w:t>
      </w:r>
    </w:p>
    <w:p w:rsidR="009B44FA" w:rsidRPr="0009204C" w:rsidRDefault="009B44FA" w:rsidP="0009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sz w:val="24"/>
          <w:szCs w:val="24"/>
          <w:lang w:eastAsia="de-DE"/>
        </w:rPr>
      </w:pPr>
      <w:r w:rsidRPr="0009204C">
        <w:rPr>
          <w:rFonts w:eastAsia="Times New Roman" w:cstheme="minorHAnsi"/>
          <w:b/>
          <w:sz w:val="24"/>
          <w:szCs w:val="24"/>
          <w:lang w:eastAsia="de-DE"/>
        </w:rPr>
        <w:t xml:space="preserve">Tag der offenen Tür </w:t>
      </w:r>
      <w:r w:rsidRPr="0009204C">
        <w:rPr>
          <w:rFonts w:eastAsia="Times New Roman" w:cstheme="minorHAnsi"/>
          <w:b/>
          <w:sz w:val="24"/>
          <w:szCs w:val="24"/>
          <w:u w:val="single"/>
          <w:lang w:eastAsia="de-DE"/>
        </w:rPr>
        <w:t>Erwachsene</w:t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ab/>
        <w:t xml:space="preserve">Sonntag 15 April 2018 </w:t>
      </w:r>
      <w:r w:rsidRPr="0009204C">
        <w:rPr>
          <w:rFonts w:eastAsia="Times New Roman" w:cstheme="minorHAnsi"/>
          <w:b/>
          <w:sz w:val="24"/>
          <w:szCs w:val="24"/>
          <w:lang w:eastAsia="de-DE"/>
        </w:rPr>
        <w:tab/>
        <w:t>- 14 Uhr</w:t>
      </w:r>
    </w:p>
    <w:p w:rsidR="009B44FA" w:rsidRPr="0009204C" w:rsidRDefault="009B44FA" w:rsidP="009B44F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09204C">
        <w:rPr>
          <w:rFonts w:eastAsia="Times New Roman" w:cstheme="minorHAnsi"/>
          <w:sz w:val="20"/>
          <w:szCs w:val="20"/>
          <w:lang w:eastAsia="de-DE"/>
        </w:rPr>
        <w:t>Hier</w:t>
      </w:r>
      <w:r w:rsidRPr="009B44FA">
        <w:rPr>
          <w:rFonts w:eastAsia="Times New Roman" w:cstheme="minorHAnsi"/>
          <w:sz w:val="20"/>
          <w:szCs w:val="20"/>
          <w:lang w:eastAsia="de-DE"/>
        </w:rPr>
        <w:t xml:space="preserve"> haben alle Besucher auf der Anlage </w:t>
      </w:r>
      <w:r w:rsidRPr="0009204C">
        <w:rPr>
          <w:rFonts w:eastAsia="Times New Roman" w:cstheme="minorHAnsi"/>
          <w:sz w:val="20"/>
          <w:szCs w:val="20"/>
          <w:lang w:eastAsia="de-DE"/>
        </w:rPr>
        <w:t xml:space="preserve">auf dem </w:t>
      </w:r>
      <w:proofErr w:type="spellStart"/>
      <w:r w:rsidRPr="0009204C">
        <w:rPr>
          <w:rFonts w:eastAsia="Times New Roman" w:cstheme="minorHAnsi"/>
          <w:sz w:val="20"/>
          <w:szCs w:val="20"/>
          <w:lang w:eastAsia="de-DE"/>
        </w:rPr>
        <w:t>Wingertsberg</w:t>
      </w:r>
      <w:proofErr w:type="spellEnd"/>
      <w:r w:rsidRPr="0009204C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9B44FA">
        <w:rPr>
          <w:rFonts w:eastAsia="Times New Roman" w:cstheme="minorHAnsi"/>
          <w:sz w:val="20"/>
          <w:szCs w:val="20"/>
          <w:lang w:eastAsia="de-DE"/>
        </w:rPr>
        <w:t>Gelegenheit, die Attraktivität des Tennissports mit all seinen Facetten hautnah zu erleben und die Schnupper-Angebote de</w:t>
      </w:r>
      <w:r w:rsidRPr="0009204C">
        <w:rPr>
          <w:rFonts w:eastAsia="Times New Roman" w:cstheme="minorHAnsi"/>
          <w:sz w:val="20"/>
          <w:szCs w:val="20"/>
          <w:lang w:eastAsia="de-DE"/>
        </w:rPr>
        <w:t xml:space="preserve">r </w:t>
      </w:r>
      <w:r w:rsidRPr="009B44FA">
        <w:rPr>
          <w:rFonts w:eastAsia="Times New Roman" w:cstheme="minorHAnsi"/>
          <w:sz w:val="20"/>
          <w:szCs w:val="20"/>
          <w:lang w:eastAsia="de-DE"/>
        </w:rPr>
        <w:t>T</w:t>
      </w:r>
      <w:r w:rsidRPr="0009204C">
        <w:rPr>
          <w:rFonts w:eastAsia="Times New Roman" w:cstheme="minorHAnsi"/>
          <w:sz w:val="20"/>
          <w:szCs w:val="20"/>
          <w:lang w:eastAsia="de-DE"/>
        </w:rPr>
        <w:t>G</w:t>
      </w:r>
      <w:r w:rsidRPr="009B44FA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09204C">
        <w:rPr>
          <w:rFonts w:eastAsia="Times New Roman" w:cstheme="minorHAnsi"/>
          <w:sz w:val="20"/>
          <w:szCs w:val="20"/>
          <w:lang w:eastAsia="de-DE"/>
        </w:rPr>
        <w:t>Dietzenbach 1886 e.V.</w:t>
      </w:r>
      <w:r w:rsidRPr="009B44FA">
        <w:rPr>
          <w:rFonts w:eastAsia="Times New Roman" w:cstheme="minorHAnsi"/>
          <w:sz w:val="20"/>
          <w:szCs w:val="20"/>
          <w:lang w:eastAsia="de-DE"/>
        </w:rPr>
        <w:t xml:space="preserve"> kennenzulernen</w:t>
      </w:r>
      <w:r w:rsidR="007504BF">
        <w:rPr>
          <w:rFonts w:eastAsia="Times New Roman" w:cstheme="minorHAnsi"/>
          <w:sz w:val="20"/>
          <w:szCs w:val="20"/>
          <w:lang w:eastAsia="de-DE"/>
        </w:rPr>
        <w:t xml:space="preserve"> (Eingang über Hochstraße)</w:t>
      </w:r>
      <w:r w:rsidRPr="009B44FA">
        <w:rPr>
          <w:rFonts w:eastAsia="Times New Roman" w:cstheme="minorHAnsi"/>
          <w:sz w:val="20"/>
          <w:szCs w:val="20"/>
          <w:lang w:eastAsia="de-DE"/>
        </w:rPr>
        <w:t>. </w:t>
      </w:r>
    </w:p>
    <w:p w:rsidR="0009204C" w:rsidRPr="00446412" w:rsidRDefault="0009204C" w:rsidP="000920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color w:val="FF0000"/>
          <w:sz w:val="36"/>
          <w:szCs w:val="36"/>
        </w:rPr>
      </w:pPr>
      <w:r w:rsidRPr="00446412">
        <w:rPr>
          <w:b/>
          <w:color w:val="FF0000"/>
          <w:sz w:val="36"/>
          <w:szCs w:val="36"/>
        </w:rPr>
        <w:t>AKTIONSANGEBOT</w:t>
      </w:r>
    </w:p>
    <w:p w:rsidR="0009204C" w:rsidRDefault="0009204C" w:rsidP="0009204C">
      <w:pPr>
        <w:pStyle w:val="Listenabsatz"/>
        <w:ind w:left="1416" w:hanging="696"/>
      </w:pPr>
      <w:r>
        <w:rPr>
          <w:noProof/>
          <w:lang w:eastAsia="de-DE"/>
        </w:rPr>
        <w:drawing>
          <wp:inline distT="0" distB="3810" distL="0" distR="3810" wp14:anchorId="379FBAEB" wp14:editId="05D299D9">
            <wp:extent cx="266368" cy="266368"/>
            <wp:effectExtent l="0" t="0" r="635" b="635"/>
            <wp:docPr id="12" name="Grafik 4" descr="http://images.clipartpanda.com/tennis-clip-art-KcnKLzd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4" descr="http://images.clipartpanda.com/tennis-clip-art-KcnKLzdcq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5" cy="2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B94F1E">
        <w:rPr>
          <w:b/>
        </w:rPr>
        <w:t xml:space="preserve">einmaliges </w:t>
      </w:r>
      <w:r w:rsidRPr="00B94F1E">
        <w:rPr>
          <w:b/>
          <w:sz w:val="20"/>
          <w:szCs w:val="20"/>
        </w:rPr>
        <w:t>kostenloses Tennis-Training</w:t>
      </w:r>
      <w:r>
        <w:rPr>
          <w:sz w:val="20"/>
          <w:szCs w:val="20"/>
        </w:rPr>
        <w:t xml:space="preserve"> durch erfahrene Trainer in Kleingruppen bei uns auf der Anlage!</w:t>
      </w:r>
      <w:r>
        <w:rPr>
          <w:sz w:val="20"/>
          <w:szCs w:val="20"/>
        </w:rPr>
        <w:tab/>
      </w:r>
    </w:p>
    <w:p w:rsidR="0009204C" w:rsidRDefault="0009204C" w:rsidP="0009204C">
      <w:pPr>
        <w:pStyle w:val="Listenabsatz"/>
        <w:ind w:left="1416" w:hanging="696"/>
        <w:rPr>
          <w:sz w:val="20"/>
          <w:szCs w:val="20"/>
        </w:rPr>
      </w:pPr>
      <w:r>
        <w:rPr>
          <w:noProof/>
          <w:lang w:eastAsia="de-DE"/>
        </w:rPr>
        <w:drawing>
          <wp:inline distT="0" distB="3810" distL="0" distR="3810" wp14:anchorId="7B64D074" wp14:editId="659DDBF0">
            <wp:extent cx="266368" cy="266368"/>
            <wp:effectExtent l="0" t="0" r="635" b="635"/>
            <wp:docPr id="17" name="Grafik 4" descr="http://images.clipartpanda.com/tennis-clip-art-KcnKLzd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4" descr="http://images.clipartpanda.com/tennis-clip-art-KcnKLzdcq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5" cy="2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Haben Sie Spaß am Tennis gefunden? </w:t>
      </w:r>
    </w:p>
    <w:p w:rsidR="0009204C" w:rsidRDefault="0009204C" w:rsidP="0009204C">
      <w:pPr>
        <w:pStyle w:val="Listenabsatz"/>
        <w:ind w:left="1416" w:hanging="696"/>
        <w:rPr>
          <w:sz w:val="20"/>
          <w:szCs w:val="20"/>
        </w:rPr>
      </w:pPr>
      <w:r>
        <w:rPr>
          <w:sz w:val="20"/>
          <w:szCs w:val="20"/>
        </w:rPr>
        <w:tab/>
        <w:t xml:space="preserve">Im Anschluss können Sie für den Rest des Jahres mit einer </w:t>
      </w:r>
      <w:r w:rsidRPr="00B94F1E">
        <w:rPr>
          <w:b/>
          <w:sz w:val="20"/>
          <w:szCs w:val="20"/>
        </w:rPr>
        <w:t>Schnuppermitgliedschaft von nur 90 € pro Erwachsenen</w:t>
      </w:r>
      <w:r>
        <w:rPr>
          <w:sz w:val="20"/>
          <w:szCs w:val="20"/>
        </w:rPr>
        <w:t xml:space="preserve"> weiterschnuppern. Für </w:t>
      </w:r>
      <w:r w:rsidRPr="00B94F1E">
        <w:rPr>
          <w:b/>
          <w:sz w:val="20"/>
          <w:szCs w:val="20"/>
        </w:rPr>
        <w:t>Kinder</w:t>
      </w:r>
      <w:r>
        <w:rPr>
          <w:sz w:val="20"/>
          <w:szCs w:val="20"/>
        </w:rPr>
        <w:t xml:space="preserve"> bieten wir die </w:t>
      </w:r>
      <w:r w:rsidRPr="00B94F1E">
        <w:rPr>
          <w:b/>
          <w:sz w:val="20"/>
          <w:szCs w:val="20"/>
        </w:rPr>
        <w:t>Schnuppermitgliedschaft</w:t>
      </w:r>
      <w:r>
        <w:rPr>
          <w:sz w:val="20"/>
          <w:szCs w:val="20"/>
        </w:rPr>
        <w:t xml:space="preserve"> bis zum Jahresende sogar </w:t>
      </w:r>
      <w:r w:rsidRPr="00B94F1E">
        <w:rPr>
          <w:b/>
          <w:sz w:val="20"/>
          <w:szCs w:val="20"/>
        </w:rPr>
        <w:t>kostenfrei</w:t>
      </w:r>
      <w:r>
        <w:rPr>
          <w:sz w:val="20"/>
          <w:szCs w:val="20"/>
        </w:rPr>
        <w:t xml:space="preserve"> an! (pers. Training </w:t>
      </w:r>
      <w:r w:rsidRPr="00B94F1E">
        <w:rPr>
          <w:sz w:val="20"/>
          <w:szCs w:val="20"/>
          <w:u w:val="single"/>
        </w:rPr>
        <w:t>nicht</w:t>
      </w:r>
      <w:r>
        <w:rPr>
          <w:sz w:val="20"/>
          <w:szCs w:val="20"/>
        </w:rPr>
        <w:t xml:space="preserve"> inklusive!)</w:t>
      </w:r>
    </w:p>
    <w:p w:rsidR="0009204C" w:rsidRDefault="0009204C" w:rsidP="0009204C">
      <w:pPr>
        <w:pStyle w:val="Listenabsatz"/>
        <w:ind w:left="1416"/>
        <w:rPr>
          <w:color w:val="FF0000"/>
          <w:sz w:val="20"/>
          <w:szCs w:val="20"/>
        </w:rPr>
      </w:pPr>
      <w:r w:rsidRPr="00446412">
        <w:rPr>
          <w:sz w:val="20"/>
          <w:szCs w:val="20"/>
        </w:rPr>
        <w:t>Die Schnuppermitgliedschaften  enden automatisch zum Ende des Jahres!</w:t>
      </w:r>
    </w:p>
    <w:p w:rsidR="0009204C" w:rsidRDefault="0009204C" w:rsidP="0009204C">
      <w:pPr>
        <w:pStyle w:val="Listenabsatz"/>
        <w:ind w:left="1416" w:hanging="696"/>
      </w:pPr>
      <w:r>
        <w:rPr>
          <w:noProof/>
          <w:lang w:eastAsia="de-DE"/>
        </w:rPr>
        <w:drawing>
          <wp:inline distT="0" distB="3810" distL="0" distR="3810" wp14:anchorId="740B724E" wp14:editId="762D1EA8">
            <wp:extent cx="266368" cy="266368"/>
            <wp:effectExtent l="0" t="0" r="635" b="635"/>
            <wp:docPr id="18" name="Grafik 4" descr="http://images.clipartpanda.com/tennis-clip-art-KcnKLzdc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4" descr="http://images.clipartpanda.com/tennis-clip-art-KcnKLzdcq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5" cy="2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0"/>
          <w:szCs w:val="20"/>
        </w:rPr>
        <w:tab/>
      </w:r>
      <w:r w:rsidRPr="00446412">
        <w:rPr>
          <w:sz w:val="20"/>
          <w:szCs w:val="20"/>
        </w:rPr>
        <w:t>Sie können jederzeit unser freie</w:t>
      </w:r>
      <w:r>
        <w:rPr>
          <w:sz w:val="20"/>
          <w:szCs w:val="20"/>
        </w:rPr>
        <w:t>s</w:t>
      </w:r>
      <w:r w:rsidRPr="00446412">
        <w:rPr>
          <w:sz w:val="20"/>
          <w:szCs w:val="20"/>
        </w:rPr>
        <w:t xml:space="preserve"> Trainingsspiel am Montag </w:t>
      </w:r>
      <w:r>
        <w:rPr>
          <w:sz w:val="20"/>
          <w:szCs w:val="20"/>
        </w:rPr>
        <w:t xml:space="preserve">kostenfrei </w:t>
      </w:r>
      <w:r w:rsidRPr="00446412">
        <w:rPr>
          <w:sz w:val="20"/>
          <w:szCs w:val="20"/>
        </w:rPr>
        <w:t>nutzen (nach Absprach</w:t>
      </w:r>
      <w:r>
        <w:rPr>
          <w:sz w:val="20"/>
          <w:szCs w:val="20"/>
        </w:rPr>
        <w:t>e gerne auch an anderen Tagen</w:t>
      </w:r>
      <w:proofErr w:type="gramStart"/>
      <w:r>
        <w:rPr>
          <w:sz w:val="20"/>
          <w:szCs w:val="20"/>
        </w:rPr>
        <w:t>) .</w:t>
      </w:r>
      <w:proofErr w:type="gramEnd"/>
    </w:p>
    <w:p w:rsidR="0009204C" w:rsidRDefault="0009204C" w:rsidP="0009204C">
      <w:pPr>
        <w:rPr>
          <w:sz w:val="20"/>
          <w:szCs w:val="20"/>
        </w:rPr>
      </w:pPr>
      <w:r>
        <w:rPr>
          <w:sz w:val="20"/>
          <w:szCs w:val="20"/>
        </w:rPr>
        <w:t xml:space="preserve">Ihr Fragen zu  </w:t>
      </w:r>
      <w:r w:rsidRPr="00446412">
        <w:rPr>
          <w:sz w:val="20"/>
          <w:szCs w:val="20"/>
        </w:rPr>
        <w:t xml:space="preserve">unseren Angeboten, dem Training oder den Vertragsbedingungen und Fristen </w:t>
      </w:r>
      <w:r>
        <w:rPr>
          <w:sz w:val="20"/>
          <w:szCs w:val="20"/>
        </w:rPr>
        <w:t xml:space="preserve">beantwortet Ihnen unser 1. Vorsitzende Rolf </w:t>
      </w:r>
      <w:proofErr w:type="spellStart"/>
      <w:r>
        <w:rPr>
          <w:sz w:val="20"/>
          <w:szCs w:val="20"/>
        </w:rPr>
        <w:t>Russ</w:t>
      </w:r>
      <w:proofErr w:type="spellEnd"/>
      <w:r>
        <w:rPr>
          <w:sz w:val="20"/>
          <w:szCs w:val="20"/>
        </w:rPr>
        <w:t xml:space="preserve"> und unser Trainer Sascha </w:t>
      </w:r>
      <w:proofErr w:type="spellStart"/>
      <w:r>
        <w:rPr>
          <w:sz w:val="20"/>
          <w:szCs w:val="20"/>
        </w:rPr>
        <w:t>Bercik</w:t>
      </w:r>
      <w:proofErr w:type="spellEnd"/>
      <w:r>
        <w:rPr>
          <w:sz w:val="20"/>
          <w:szCs w:val="20"/>
        </w:rPr>
        <w:t xml:space="preserve"> jederzeit gerne.                                                                                                                                                                                         Begrenzung der Teilnehmerzahl möglich; Zusagen erfolgen in der Reihenfolge des Anfrageneingangs. </w:t>
      </w:r>
    </w:p>
    <w:p w:rsidR="0009204C" w:rsidRDefault="0009204C" w:rsidP="000920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Ansprechpartner: </w:t>
      </w:r>
    </w:p>
    <w:p w:rsidR="003B3A16" w:rsidRPr="0009204C" w:rsidRDefault="0009204C" w:rsidP="000920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20"/>
          <w:szCs w:val="20"/>
        </w:rPr>
        <w:t>1. Vorsitzende: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Rolf </w:t>
      </w:r>
      <w:proofErr w:type="spellStart"/>
      <w:r>
        <w:rPr>
          <w:sz w:val="20"/>
          <w:szCs w:val="20"/>
        </w:rPr>
        <w:t>Russ</w:t>
      </w:r>
      <w:proofErr w:type="spellEnd"/>
      <w:r>
        <w:rPr>
          <w:sz w:val="20"/>
          <w:szCs w:val="20"/>
        </w:rPr>
        <w:t xml:space="preserve">,  Handy: 0172-6330046,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8" w:history="1">
        <w:r w:rsidRPr="004A096B">
          <w:rPr>
            <w:rStyle w:val="Hyperlink"/>
            <w:color w:val="auto"/>
            <w:sz w:val="20"/>
            <w:szCs w:val="20"/>
            <w:u w:val="none"/>
          </w:rPr>
          <w:t>rolf.russ@gmx.de</w:t>
        </w:r>
      </w:hyperlink>
      <w:r w:rsidRPr="004A096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</w:t>
      </w:r>
      <w:r w:rsidRPr="00446412">
        <w:rPr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>Trainer: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Sascha </w:t>
      </w:r>
      <w:proofErr w:type="spellStart"/>
      <w:r>
        <w:rPr>
          <w:sz w:val="20"/>
          <w:szCs w:val="20"/>
        </w:rPr>
        <w:t>Bercik</w:t>
      </w:r>
      <w:proofErr w:type="spellEnd"/>
      <w:r>
        <w:rPr>
          <w:sz w:val="20"/>
          <w:szCs w:val="20"/>
        </w:rPr>
        <w:t xml:space="preserve">, Handy: 0177-2167217,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 xml:space="preserve">: </w:t>
      </w:r>
      <w:hyperlink r:id="rId9">
        <w:r w:rsidRPr="004A096B">
          <w:rPr>
            <w:rStyle w:val="Internetlink"/>
            <w:color w:val="00000A"/>
            <w:sz w:val="20"/>
            <w:szCs w:val="20"/>
            <w:u w:val="none"/>
          </w:rPr>
          <w:t>sascha_bercik@yahoo.de</w:t>
        </w:r>
      </w:hyperlink>
      <w:r w:rsidRPr="004A096B">
        <w:rPr>
          <w:rStyle w:val="Internetlink"/>
          <w:color w:val="00000A"/>
          <w:sz w:val="20"/>
          <w:szCs w:val="20"/>
          <w:u w:val="none"/>
        </w:rPr>
        <w:t xml:space="preserve">   </w:t>
      </w:r>
      <w:r>
        <w:rPr>
          <w:rStyle w:val="Internetlink"/>
          <w:color w:val="00000A"/>
          <w:sz w:val="20"/>
          <w:szCs w:val="20"/>
        </w:rPr>
        <w:t xml:space="preserve">   </w:t>
      </w:r>
      <w:r>
        <w:rPr>
          <w:b/>
        </w:rPr>
        <w:t>Homepage:</w:t>
      </w:r>
      <w:r>
        <w:t xml:space="preserve"> </w:t>
      </w:r>
      <w:r>
        <w:tab/>
      </w:r>
      <w:r>
        <w:tab/>
      </w:r>
      <w:hyperlink r:id="rId10">
        <w:r w:rsidRPr="004A096B">
          <w:rPr>
            <w:rStyle w:val="Internetlink"/>
            <w:color w:val="00000A"/>
            <w:u w:val="none"/>
          </w:rPr>
          <w:t>tgd-sport.de/</w:t>
        </w:r>
        <w:proofErr w:type="spellStart"/>
        <w:r w:rsidRPr="004A096B">
          <w:rPr>
            <w:rStyle w:val="Internetlink"/>
            <w:color w:val="00000A"/>
            <w:u w:val="none"/>
          </w:rPr>
          <w:t>tennis</w:t>
        </w:r>
        <w:proofErr w:type="spellEnd"/>
      </w:hyperlink>
      <w:r>
        <w:tab/>
        <w:t xml:space="preserve">                                                                                   </w:t>
      </w:r>
      <w:r>
        <w:rPr>
          <w:noProof/>
          <w:lang w:eastAsia="de-DE"/>
        </w:rPr>
        <w:drawing>
          <wp:inline distT="0" distB="8890" distL="0" distR="0" wp14:anchorId="604E23A6" wp14:editId="30BA7770">
            <wp:extent cx="459105" cy="258445"/>
            <wp:effectExtent l="0" t="0" r="0" b="0"/>
            <wp:docPr id="19" name="Grafik 19" descr="https://cdn0.vox-cdn.com/thumbor/OBpn41OAMQTIfuAnyjqB2LDPhMk=/0x33:640x393/1600x900/cdn0.vox-cdn.com/assets/3523791/new_facebook_like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9" descr="https://cdn0.vox-cdn.com/thumbor/OBpn41OAMQTIfuAnyjqB2LDPhMk=/0x33:640x393/1600x900/cdn0.vox-cdn.com/assets/3523791/new_facebook_like_64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25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facebook.com/</w:t>
      </w:r>
      <w:proofErr w:type="spellStart"/>
      <w:r>
        <w:t>groups</w:t>
      </w:r>
      <w:proofErr w:type="spellEnd"/>
      <w:r>
        <w:t>/991037217670954/</w:t>
      </w:r>
      <w:bookmarkStart w:id="0" w:name="_GoBack"/>
      <w:bookmarkEnd w:id="0"/>
      <w:r>
        <w:t>?</w:t>
      </w:r>
      <w:proofErr w:type="spellStart"/>
      <w:r>
        <w:t>ref</w:t>
      </w:r>
      <w:proofErr w:type="spellEnd"/>
      <w:r>
        <w:t>=</w:t>
      </w:r>
      <w:proofErr w:type="spellStart"/>
      <w:r>
        <w:t>bookmarks</w:t>
      </w:r>
      <w:proofErr w:type="spellEnd"/>
    </w:p>
    <w:sectPr w:rsidR="003B3A16" w:rsidRPr="00092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A"/>
    <w:rsid w:val="0009204C"/>
    <w:rsid w:val="003B3A16"/>
    <w:rsid w:val="004A096B"/>
    <w:rsid w:val="007504BF"/>
    <w:rsid w:val="009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B4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44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44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uthor">
    <w:name w:val="author"/>
    <w:basedOn w:val="Absatz-Standardschriftart"/>
    <w:rsid w:val="009B44FA"/>
  </w:style>
  <w:style w:type="character" w:customStyle="1" w:styleId="screen-reader-text">
    <w:name w:val="screen-reader-text"/>
    <w:basedOn w:val="Absatz-Standardschriftart"/>
    <w:rsid w:val="009B44FA"/>
  </w:style>
  <w:style w:type="character" w:styleId="Hyperlink">
    <w:name w:val="Hyperlink"/>
    <w:basedOn w:val="Absatz-Standardschriftart"/>
    <w:uiPriority w:val="99"/>
    <w:semiHidden/>
    <w:unhideWhenUsed/>
    <w:rsid w:val="009B44FA"/>
    <w:rPr>
      <w:color w:val="0000FF"/>
      <w:u w:val="single"/>
    </w:rPr>
  </w:style>
  <w:style w:type="character" w:customStyle="1" w:styleId="posted-on">
    <w:name w:val="posted-on"/>
    <w:basedOn w:val="Absatz-Standardschriftart"/>
    <w:rsid w:val="009B44FA"/>
  </w:style>
  <w:style w:type="paragraph" w:customStyle="1" w:styleId="align-left">
    <w:name w:val="align-left"/>
    <w:basedOn w:val="Standard"/>
    <w:rsid w:val="009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44F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4FA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0920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2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B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B4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44F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44F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uthor">
    <w:name w:val="author"/>
    <w:basedOn w:val="Absatz-Standardschriftart"/>
    <w:rsid w:val="009B44FA"/>
  </w:style>
  <w:style w:type="character" w:customStyle="1" w:styleId="screen-reader-text">
    <w:name w:val="screen-reader-text"/>
    <w:basedOn w:val="Absatz-Standardschriftart"/>
    <w:rsid w:val="009B44FA"/>
  </w:style>
  <w:style w:type="character" w:styleId="Hyperlink">
    <w:name w:val="Hyperlink"/>
    <w:basedOn w:val="Absatz-Standardschriftart"/>
    <w:uiPriority w:val="99"/>
    <w:semiHidden/>
    <w:unhideWhenUsed/>
    <w:rsid w:val="009B44FA"/>
    <w:rPr>
      <w:color w:val="0000FF"/>
      <w:u w:val="single"/>
    </w:rPr>
  </w:style>
  <w:style w:type="character" w:customStyle="1" w:styleId="posted-on">
    <w:name w:val="posted-on"/>
    <w:basedOn w:val="Absatz-Standardschriftart"/>
    <w:rsid w:val="009B44FA"/>
  </w:style>
  <w:style w:type="paragraph" w:customStyle="1" w:styleId="align-left">
    <w:name w:val="align-left"/>
    <w:basedOn w:val="Standard"/>
    <w:rsid w:val="009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B44F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4FA"/>
    <w:rPr>
      <w:rFonts w:ascii="Tahoma" w:hAnsi="Tahoma" w:cs="Tahoma"/>
      <w:sz w:val="16"/>
      <w:szCs w:val="16"/>
    </w:rPr>
  </w:style>
  <w:style w:type="character" w:customStyle="1" w:styleId="Internetlink">
    <w:name w:val="Internetlink"/>
    <w:basedOn w:val="Absatz-Standardschriftart"/>
    <w:uiPriority w:val="99"/>
    <w:unhideWhenUsed/>
    <w:rsid w:val="000920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9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russ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://tgd-sport.de/tenn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cha_bercik@yaho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2</cp:revision>
  <dcterms:created xsi:type="dcterms:W3CDTF">2018-03-06T16:10:00Z</dcterms:created>
  <dcterms:modified xsi:type="dcterms:W3CDTF">2018-03-06T16:33:00Z</dcterms:modified>
</cp:coreProperties>
</file>